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4.jpeg" ContentType="image/jpeg"/>
  <Override PartName="/word/media/image3.jpeg" ContentType="image/jpeg"/>
  <Override PartName="/word/media/image11.png" ContentType="image/png"/>
  <Override PartName="/word/media/image5.jpeg" ContentType="image/jpeg"/>
  <Override PartName="/word/media/image7.png" ContentType="image/png"/>
  <Override PartName="/word/media/image6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2.png" ContentType="image/png"/>
  <Override PartName="/word/media/image13.jpeg" ContentType="image/jpeg"/>
  <Override PartName="/word/media/image14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both"/>
        <w:rPr>
          <w:b/>
          <w:sz w:val="24"/>
          <w:szCs w:val="24"/>
        </w:rPr>
      </w:pPr>
      <w:r>
        <w:rPr>
          <w:rFonts w:eastAsia="Roboto" w:cs="Roboto" w:ascii="Roboto" w:hAnsi="Roboto"/>
          <w:b/>
          <w:sz w:val="24"/>
          <w:szCs w:val="24"/>
        </w:rPr>
        <w:t xml:space="preserve">Инструкция по развёртке программы </w:t>
      </w:r>
      <w:r>
        <w:rPr>
          <w:b/>
          <w:sz w:val="24"/>
          <w:szCs w:val="24"/>
        </w:rPr>
        <w:t>Urent. Android Rider App</w:t>
      </w:r>
    </w:p>
    <w:p>
      <w:pPr>
        <w:pStyle w:val="Normal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jc w:val="both"/>
        <w:rPr>
          <w:rFonts w:ascii="Roboto" w:hAnsi="Roboto" w:eastAsia="Roboto" w:cs="Roboto"/>
          <w:b/>
          <w:sz w:val="24"/>
          <w:szCs w:val="24"/>
        </w:rPr>
      </w:pPr>
      <w:r>
        <w:rPr>
          <w:rFonts w:eastAsia="Roboto" w:cs="Roboto" w:ascii="Roboto" w:hAnsi="Roboto"/>
          <w:b/>
          <w:sz w:val="24"/>
          <w:szCs w:val="24"/>
        </w:rPr>
        <w:t xml:space="preserve">В данной инструкции описан процесс запуска использования программы </w:t>
      </w:r>
      <w:r>
        <w:rPr>
          <w:b/>
          <w:sz w:val="24"/>
          <w:szCs w:val="24"/>
        </w:rPr>
        <w:t>Urent. Android Rider App.</w:t>
      </w:r>
    </w:p>
    <w:p>
      <w:pPr>
        <w:pStyle w:val="Normal"/>
        <w:ind w:left="360"/>
        <w:jc w:val="both"/>
        <w:rPr/>
      </w:pPr>
      <w:r>
        <w:rPr>
          <w:rFonts w:eastAsia="Roboto" w:cs="Roboto" w:ascii="Roboto" w:hAnsi="Roboto"/>
          <w:b/>
          <w:sz w:val="24"/>
          <w:szCs w:val="24"/>
        </w:rPr>
        <w:t xml:space="preserve">Запустите эмулятор Android или </w:t>
      </w:r>
      <w:r>
        <w:rPr>
          <w:b/>
          <w:sz w:val="24"/>
          <w:szCs w:val="24"/>
        </w:rPr>
        <w:t>скачайте</w:t>
      </w:r>
      <w:r>
        <w:rPr/>
        <w:t xml:space="preserve"> приложение Urent непосредственно на устройство на платформе Android: перейдя по ссылке </w:t>
      </w:r>
    </w:p>
    <w:p>
      <w:pPr>
        <w:pStyle w:val="Normal"/>
        <w:ind w:left="360"/>
        <w:jc w:val="both"/>
        <w:rPr/>
      </w:pPr>
      <w:hyperlink r:id="rId2">
        <w:r>
          <w:rPr>
            <w:rStyle w:val="Hyperlink"/>
          </w:rPr>
          <w:t>https://play.google.com/store/apps/details?id=ru.urentbike.app&amp;hl=ru</w:t>
        </w:r>
      </w:hyperlink>
    </w:p>
    <w:p>
      <w:pPr>
        <w:pStyle w:val="Normal"/>
        <w:ind w:left="360"/>
        <w:jc w:val="both"/>
        <w:rPr/>
      </w:pPr>
      <w:r>
        <w:rPr/>
        <w:t>или найдите приложение в поиске в Play Store. Нажмите “Загрузить”.</w:t>
      </w:r>
    </w:p>
    <w:p>
      <w:pPr>
        <w:pStyle w:val="Normal"/>
        <w:jc w:val="center"/>
        <w:rPr/>
      </w:pPr>
      <w:r>
        <w:rPr/>
        <w:drawing>
          <wp:anchor behindDoc="0" distT="0" distB="0" distL="0" distR="0" simplePos="0" locked="0" layoutInCell="0" allowOverlap="1" relativeHeight="1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1430655" cy="3178175"/>
            <wp:effectExtent l="0" t="0" r="0" b="0"/>
            <wp:wrapTopAndBottom/>
            <wp:docPr id="1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numPr>
          <w:ilvl w:val="0"/>
          <w:numId w:val="1"/>
        </w:numPr>
        <w:rPr/>
      </w:pPr>
      <w:r>
        <w:rPr/>
        <w:t>Откройте приложение и нажмите кнопку “Поехали”.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drawing>
          <wp:anchor behindDoc="0" distT="0" distB="0" distL="0" distR="0" simplePos="0" locked="0" layoutInCell="0" allowOverlap="1" relativeHeight="14">
            <wp:simplePos x="0" y="0"/>
            <wp:positionH relativeFrom="column">
              <wp:posOffset>2155825</wp:posOffset>
            </wp:positionH>
            <wp:positionV relativeFrom="paragraph">
              <wp:posOffset>74930</wp:posOffset>
            </wp:positionV>
            <wp:extent cx="1247140" cy="2771775"/>
            <wp:effectExtent l="0" t="0" r="0" b="0"/>
            <wp:wrapTopAndBottom/>
            <wp:docPr id="2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/>
      </w:pPr>
      <w:r>
        <w:rPr/>
      </w:r>
    </w:p>
    <w:p>
      <w:pPr>
        <w:pStyle w:val="Normal"/>
        <w:numPr>
          <w:ilvl w:val="0"/>
          <w:numId w:val="1"/>
        </w:numPr>
        <w:rPr/>
      </w:pPr>
      <w:r>
        <w:rPr/>
        <w:t>Введите номер телефона для авторизации и нажмите “Получить код”.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numPr>
          <w:ilvl w:val="0"/>
          <w:numId w:val="1"/>
        </w:numPr>
        <w:rPr/>
      </w:pPr>
      <w:r>
        <w:rPr/>
        <w:t>Введите код из пуш уведомления или смс.</w:t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numPr>
          <w:ilvl w:val="0"/>
          <w:numId w:val="1"/>
        </w:numPr>
        <w:rPr/>
      </w:pPr>
      <w:r>
        <w:rPr/>
        <w:t>Привяжите карту: введите номер карты или воспользуйтесь привязкой карты через Google Pay.</w:t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525270" cy="2712085"/>
            <wp:effectExtent l="0" t="0" r="0" b="0"/>
            <wp:docPr id="3" name="image16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6.jpg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270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1"/>
        </w:numPr>
        <w:rPr/>
      </w:pPr>
      <w:r>
        <w:rPr/>
        <w:t>Нажмите “Отлично”.</w:t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440180" cy="2559685"/>
            <wp:effectExtent l="0" t="0" r="0" b="0"/>
            <wp:docPr id="4" name="image5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g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1"/>
        </w:numPr>
        <w:rPr>
          <w:color w:val="000000"/>
        </w:rPr>
      </w:pPr>
      <w:r>
        <w:rPr>
          <w:color w:val="000000"/>
        </w:rPr>
        <w:t>Вы авторизованы. Теперь можно взять самокат в аренду.  На карте нажимаем на интересующий нас самокат</w:t>
      </w:r>
    </w:p>
    <w:p>
      <w:pPr>
        <w:pStyle w:val="Normal"/>
        <w:ind w:left="720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592580" cy="2844165"/>
            <wp:effectExtent l="0" t="0" r="0" b="0"/>
            <wp:docPr id="5" name="image11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1.jpg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  <w:t>7.</w:t>
        <w:tab/>
        <w:t>Выбираем и нажимаем на тариф.</w:t>
      </w:r>
    </w:p>
    <w:p>
      <w:pPr>
        <w:pStyle w:val="Normal"/>
        <w:jc w:val="center"/>
        <w:rPr/>
      </w:pPr>
      <w:r>
        <w:rPr/>
        <w:t xml:space="preserve"> </w:t>
      </w:r>
      <w:r>
        <w:rPr/>
        <w:drawing>
          <wp:inline distT="0" distB="0" distL="0" distR="0">
            <wp:extent cx="1315720" cy="2364105"/>
            <wp:effectExtent l="0" t="0" r="0" b="0"/>
            <wp:docPr id="6" name="image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20" cy="236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  <w:t>8.</w:t>
        <w:tab/>
        <w:t>Ознакамливаемся с правилами и нажимаем кнопку «Старт»</w:t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139825" cy="2014855"/>
            <wp:effectExtent l="0" t="0" r="0" b="0"/>
            <wp:docPr id="7" name="image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.png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  <w:t>9.</w:t>
        <w:tab/>
        <w:t>Ознакамливаемся с Договором присоединения, подтверждаем возраст и принимаем обязательства по соблюдению законодательства России и нажимаем кнопку “Дальше”.</w:t>
      </w:r>
    </w:p>
    <w:p>
      <w:pPr>
        <w:pStyle w:val="Normal"/>
        <w:jc w:val="center"/>
        <w:rPr/>
      </w:pPr>
      <w:r>
        <w:rPr/>
        <w:t xml:space="preserve"> </w:t>
      </w:r>
      <w:r>
        <w:rPr/>
        <w:drawing>
          <wp:inline distT="0" distB="0" distL="0" distR="0">
            <wp:extent cx="1413510" cy="2521585"/>
            <wp:effectExtent l="0" t="0" r="0" b="0"/>
            <wp:docPr id="8" name="image1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png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252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  <w:t>10.</w:t>
        <w:tab/>
        <w:t>Начинаем движение.</w:t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500505" cy="2674620"/>
            <wp:effectExtent l="0" t="0" r="0" b="0"/>
            <wp:docPr id="9" name="image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6.png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  <w:t>11.</w:t>
        <w:tab/>
        <w:t>Окончание поездки в допустимой зоне.</w:t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456690" cy="2598420"/>
            <wp:effectExtent l="0" t="0" r="0" b="0"/>
            <wp:docPr id="10" name="image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  <w:t>12.</w:t>
        <w:tab/>
        <w:t>Завершаем поездку.</w:t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268095" cy="2252345"/>
            <wp:effectExtent l="0" t="0" r="0" b="0"/>
            <wp:docPr id="11" name="image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8.png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225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  <w:t>13.</w:t>
        <w:tab/>
        <w:t>Делаем фото.</w:t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621155" cy="2884170"/>
            <wp:effectExtent l="0" t="0" r="0" b="0"/>
            <wp:docPr id="12" name="image1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14. Отправляем фото.</w:t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891030" cy="3366770"/>
            <wp:effectExtent l="0" t="0" r="0" b="0"/>
            <wp:docPr id="13" name="image15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5.jpg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336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  <w:t>15. Поездка завершена.</w:t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960245" cy="3481070"/>
            <wp:effectExtent l="0" t="0" r="0" b="0"/>
            <wp:docPr id="14" name="image9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g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45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440" w:right="1440" w:gutter="0" w:header="0" w:top="851" w:footer="0" w:bottom="144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Arial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Roboto"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ru-RU" w:eastAsia="zh-CN" w:bidi="hi-IN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ru-RU" w:eastAsia="ru-RU" w:bidi="ar-SA"/>
    </w:rPr>
  </w:style>
  <w:style w:type="paragraph" w:styleId="Heading1">
    <w:name w:val="Heading 1"/>
    <w:basedOn w:val="Normal"/>
    <w:next w:val="Normal"/>
    <w:uiPriority w:val="9"/>
    <w:qFormat/>
    <w:pPr>
      <w:keepNext w:val="true"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yperlink">
    <w:name w:val="Hyperlink"/>
    <w:basedOn w:val="DefaultParagraphFont"/>
    <w:uiPriority w:val="99"/>
    <w:unhideWhenUsed/>
    <w:rsid w:val="006b038f"/>
    <w:rPr>
      <w:color w:themeColor="hyperlink"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6b038f"/>
    <w:rPr>
      <w:color w:val="605E5C"/>
      <w:shd w:fill="E1DFDD" w:val="clear"/>
    </w:rPr>
  </w:style>
  <w:style w:type="character" w:styleId="FollowedHyperlink">
    <w:name w:val="FollowedHyperlink"/>
    <w:basedOn w:val="DefaultParagraphFont"/>
    <w:uiPriority w:val="99"/>
    <w:semiHidden/>
    <w:unhideWhenUsed/>
    <w:rsid w:val="005e230d"/>
    <w:rPr>
      <w:color w:themeColor="followedHyperlink" w:val="800080"/>
      <w:u w:val="single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Title">
    <w:name w:val="Title"/>
    <w:basedOn w:val="Normal"/>
    <w:next w:val="Normal"/>
    <w:uiPriority w:val="10"/>
    <w:qFormat/>
    <w:pPr>
      <w:keepNext w:val="true"/>
      <w:keepLines/>
      <w:spacing w:before="0"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 w:val="true"/>
      <w:keepLines/>
      <w:spacing w:before="0"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dc16bf"/>
    <w:pPr>
      <w:spacing w:before="0" w:after="0"/>
      <w:ind w:left="72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play.google.com/store/apps/details?id=ru.urentbike.app&amp;hl=ru" TargetMode="External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image" Target="media/image3.jpeg"/><Relationship Id="rId6" Type="http://schemas.openxmlformats.org/officeDocument/2006/relationships/image" Target="media/image4.jpeg"/><Relationship Id="rId7" Type="http://schemas.openxmlformats.org/officeDocument/2006/relationships/image" Target="media/image5.jpe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png"/><Relationship Id="rId11" Type="http://schemas.openxmlformats.org/officeDocument/2006/relationships/image" Target="media/image9.png"/><Relationship Id="rId12" Type="http://schemas.openxmlformats.org/officeDocument/2006/relationships/image" Target="media/image10.png"/><Relationship Id="rId13" Type="http://schemas.openxmlformats.org/officeDocument/2006/relationships/image" Target="media/image11.png"/><Relationship Id="rId14" Type="http://schemas.openxmlformats.org/officeDocument/2006/relationships/image" Target="media/image12.png"/><Relationship Id="rId15" Type="http://schemas.openxmlformats.org/officeDocument/2006/relationships/image" Target="media/image13.jpeg"/><Relationship Id="rId16" Type="http://schemas.openxmlformats.org/officeDocument/2006/relationships/image" Target="media/image14.jpeg"/><Relationship Id="rId17" Type="http://schemas.openxmlformats.org/officeDocument/2006/relationships/numbering" Target="numbering.xml"/><Relationship Id="rId18" Type="http://schemas.openxmlformats.org/officeDocument/2006/relationships/fontTable" Target="fontTable.xml"/><Relationship Id="rId19" Type="http://schemas.openxmlformats.org/officeDocument/2006/relationships/settings" Target="settings.xml"/><Relationship Id="rId20" Type="http://schemas.openxmlformats.org/officeDocument/2006/relationships/theme" Target="theme/theme1.xml"/><Relationship Id="rId21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h77JsDhjK9lv0SMbe6tqhuM10e6Q==">AMUW2mVSEILNLwMg8JZtG5095SQBvoN7cR96+jTiT9EC60zX5waZqrZLOGNN1IjSGzCt3HRvTTiFPf1haebIpq48CPkGymrXewDZ1aP54l/Ru8+06VB3YKs=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Application>LibreOffice/24.2.4.2$Windows_X86_64 LibreOffice_project/51a6219feb6075d9a4c46691dcfe0cd9c4fff3c2</Application>
  <AppVersion>15.0000</AppVersion>
  <Pages>6</Pages>
  <Words>157</Words>
  <Characters>1035</Characters>
  <CharactersWithSpaces>1171</CharactersWithSpaces>
  <Paragraphs>32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2021-09-29T09:03:00Z</dcterms:created>
  <dc:creator>Александр Ротачев</dc:creator>
  <dc:description/>
  <dc:language>en-US</dc:language>
  <cp:lastModifiedBy/>
  <dcterms:modified xsi:type="dcterms:W3CDTF">2025-04-25T09:44:59Z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